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37B" w14:textId="77777777" w:rsidR="00707C04" w:rsidRDefault="00ED4078"/>
    <w:p w14:paraId="377181AF" w14:textId="458AF4B0" w:rsidR="00DD3278" w:rsidRPr="00EB004D" w:rsidRDefault="007C5CE2" w:rsidP="00DD3278">
      <w:pPr>
        <w:rPr>
          <w:rFonts w:cstheme="minorHAnsi"/>
          <w:b/>
          <w:sz w:val="40"/>
        </w:rPr>
      </w:pPr>
      <w:bookmarkStart w:id="0" w:name="_Hlk145413165"/>
      <w:bookmarkStart w:id="1" w:name="_Hlk144812962"/>
      <w:r>
        <w:rPr>
          <w:rFonts w:cstheme="minorHAnsi"/>
          <w:b/>
          <w:sz w:val="40"/>
        </w:rPr>
        <w:t>ERNESTO SAINZ LANCHARES</w:t>
      </w:r>
    </w:p>
    <w:bookmarkEnd w:id="0"/>
    <w:p w14:paraId="1888D7C4" w14:textId="3EE9201B" w:rsidR="00DD3278" w:rsidRPr="00EB004D" w:rsidRDefault="004C6922" w:rsidP="00DD32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Burgos</w:t>
      </w:r>
      <w:r w:rsidR="00DD61E7">
        <w:rPr>
          <w:rFonts w:cstheme="minorHAnsi"/>
          <w:sz w:val="24"/>
          <w:szCs w:val="24"/>
        </w:rPr>
        <w:t>, 1967</w:t>
      </w:r>
    </w:p>
    <w:p w14:paraId="25BA7981" w14:textId="77777777" w:rsidR="000C1618" w:rsidRPr="00EB004D" w:rsidRDefault="000C1618" w:rsidP="00DD3278">
      <w:pPr>
        <w:rPr>
          <w:rFonts w:cstheme="minorHAnsi"/>
          <w:sz w:val="24"/>
          <w:szCs w:val="24"/>
        </w:rPr>
      </w:pPr>
    </w:p>
    <w:bookmarkEnd w:id="1"/>
    <w:p w14:paraId="3DA03292" w14:textId="5A839717" w:rsidR="00C27896" w:rsidRPr="00423A57" w:rsidRDefault="00DD3278" w:rsidP="00DD3278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b/>
          <w:sz w:val="24"/>
          <w:szCs w:val="24"/>
          <w:lang w:val="eu-ES"/>
        </w:rPr>
        <w:t>KARGUA:</w:t>
      </w:r>
      <w:r w:rsidRPr="00423A57">
        <w:rPr>
          <w:rFonts w:cstheme="minorHAnsi"/>
          <w:sz w:val="24"/>
          <w:szCs w:val="24"/>
          <w:lang w:val="eu-ES"/>
        </w:rPr>
        <w:t xml:space="preserve"> </w:t>
      </w:r>
      <w:r w:rsidR="004C6922" w:rsidRPr="00423A57">
        <w:rPr>
          <w:rFonts w:cstheme="minorHAnsi"/>
          <w:sz w:val="24"/>
          <w:szCs w:val="24"/>
          <w:lang w:val="eu-ES"/>
        </w:rPr>
        <w:t>Gizarte Ongizaterako Foru Erakundearen (GOFE) zuzendari kudeatzailea</w:t>
      </w:r>
    </w:p>
    <w:p w14:paraId="5A0D40E2" w14:textId="77777777" w:rsidR="000C1618" w:rsidRPr="00423A57" w:rsidRDefault="000C1618" w:rsidP="00DD3278">
      <w:pPr>
        <w:rPr>
          <w:rFonts w:cstheme="minorHAnsi"/>
          <w:sz w:val="24"/>
          <w:szCs w:val="24"/>
          <w:lang w:val="eu-ES"/>
        </w:rPr>
      </w:pPr>
    </w:p>
    <w:p w14:paraId="6E6672E9" w14:textId="4E2F9625" w:rsidR="00DD3278" w:rsidRPr="00423A57" w:rsidRDefault="00DD3278" w:rsidP="00DD3278">
      <w:pPr>
        <w:rPr>
          <w:rFonts w:cstheme="minorHAnsi"/>
          <w:b/>
          <w:sz w:val="24"/>
          <w:szCs w:val="24"/>
          <w:lang w:val="eu-ES"/>
        </w:rPr>
      </w:pPr>
      <w:r w:rsidRPr="00423A57">
        <w:rPr>
          <w:rFonts w:cstheme="minorHAnsi"/>
          <w:b/>
          <w:sz w:val="24"/>
          <w:szCs w:val="24"/>
          <w:lang w:val="eu-ES"/>
        </w:rPr>
        <w:t xml:space="preserve">IKASKETAK: </w:t>
      </w:r>
    </w:p>
    <w:p w14:paraId="322EEF8D" w14:textId="4D6BB46F" w:rsidR="004C6922" w:rsidRPr="00423A57" w:rsidRDefault="004C6922" w:rsidP="004C6922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sz w:val="24"/>
          <w:szCs w:val="24"/>
          <w:lang w:val="eu-ES"/>
        </w:rPr>
        <w:t>Zuzenbidean lizentziaduna Deustuko Unibertsitatean, (1991)</w:t>
      </w:r>
    </w:p>
    <w:p w14:paraId="4DA8B5A2" w14:textId="24C5A585" w:rsidR="004C6922" w:rsidRPr="00423A57" w:rsidRDefault="004C6922" w:rsidP="004C6922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sz w:val="24"/>
          <w:szCs w:val="24"/>
          <w:lang w:val="eu-ES"/>
        </w:rPr>
        <w:t>Arabako Abokatuen Elkargoko Praktika Juridikoko Eskola (1993-1994)</w:t>
      </w:r>
    </w:p>
    <w:p w14:paraId="00452047" w14:textId="15276E78" w:rsidR="000C1618" w:rsidRPr="00423A57" w:rsidRDefault="004C6922" w:rsidP="004C6922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sz w:val="24"/>
          <w:szCs w:val="24"/>
          <w:lang w:val="eu-ES"/>
        </w:rPr>
        <w:t>Aseguru bitartekari diploma. Ekonomia eta Ogasun Ministerioko Aseguruen Zuzendaritza Nagusia (1997)</w:t>
      </w:r>
    </w:p>
    <w:p w14:paraId="0E4A0743" w14:textId="77777777" w:rsidR="000C1618" w:rsidRPr="00423A57" w:rsidRDefault="000C1618" w:rsidP="000C1618">
      <w:pPr>
        <w:rPr>
          <w:rFonts w:cstheme="minorHAnsi"/>
          <w:sz w:val="24"/>
          <w:szCs w:val="24"/>
          <w:lang w:val="eu-ES"/>
        </w:rPr>
      </w:pPr>
    </w:p>
    <w:p w14:paraId="5A89706B" w14:textId="240B1634" w:rsidR="00DD3278" w:rsidRPr="00423A57" w:rsidRDefault="00DD3278" w:rsidP="009A4A78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b/>
          <w:sz w:val="24"/>
          <w:szCs w:val="24"/>
          <w:lang w:val="eu-ES"/>
        </w:rPr>
        <w:t>IBILBIDE PROFESIONALA:</w:t>
      </w:r>
      <w:r w:rsidRPr="00423A57">
        <w:rPr>
          <w:rFonts w:cstheme="minorHAnsi"/>
          <w:sz w:val="24"/>
          <w:szCs w:val="24"/>
          <w:lang w:val="eu-ES"/>
        </w:rPr>
        <w:t xml:space="preserve"> </w:t>
      </w:r>
    </w:p>
    <w:p w14:paraId="08AD6C50" w14:textId="785A77BB" w:rsidR="00C11DF3" w:rsidRPr="00423A57" w:rsidRDefault="00C11DF3" w:rsidP="00C11DF3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sz w:val="24"/>
          <w:szCs w:val="24"/>
          <w:lang w:val="eu-ES"/>
        </w:rPr>
        <w:t>Tolosako Uzturre Asistentzi</w:t>
      </w:r>
      <w:r w:rsidR="00423A57">
        <w:rPr>
          <w:rFonts w:cstheme="minorHAnsi"/>
          <w:sz w:val="24"/>
          <w:szCs w:val="24"/>
          <w:lang w:val="eu-ES"/>
        </w:rPr>
        <w:t>a</w:t>
      </w:r>
      <w:r w:rsidRPr="00423A57">
        <w:rPr>
          <w:rFonts w:cstheme="minorHAnsi"/>
          <w:sz w:val="24"/>
          <w:szCs w:val="24"/>
          <w:lang w:val="eu-ES"/>
        </w:rPr>
        <w:t xml:space="preserve"> Guneko zuzendaria (2023ko uztaila-2023ko iraila)</w:t>
      </w:r>
    </w:p>
    <w:p w14:paraId="0020FCF4" w14:textId="41B040D6" w:rsidR="00C11DF3" w:rsidRPr="00423A57" w:rsidRDefault="00C11DF3" w:rsidP="00C11DF3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sz w:val="24"/>
          <w:szCs w:val="24"/>
          <w:lang w:val="eu-ES"/>
        </w:rPr>
        <w:t>Aguraingo alkatea (2019-2023)</w:t>
      </w:r>
    </w:p>
    <w:p w14:paraId="0C94BF7C" w14:textId="21B42DFB" w:rsidR="00C11DF3" w:rsidRPr="00423A57" w:rsidRDefault="00C11DF3" w:rsidP="00C11DF3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sz w:val="24"/>
          <w:szCs w:val="24"/>
          <w:lang w:val="eu-ES"/>
        </w:rPr>
        <w:t>Eusko Jaurlaritzako Familia Politikako eta Aniztasuneko zuzendaria (2016-2019)</w:t>
      </w:r>
    </w:p>
    <w:p w14:paraId="4182BD48" w14:textId="1854C0AA" w:rsidR="00C11DF3" w:rsidRPr="00423A57" w:rsidRDefault="00C11DF3" w:rsidP="00C11DF3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sz w:val="24"/>
          <w:szCs w:val="24"/>
          <w:lang w:val="eu-ES"/>
        </w:rPr>
        <w:t>Tolosako Uzturre Asistentzi</w:t>
      </w:r>
      <w:r w:rsidR="00423A57">
        <w:rPr>
          <w:rFonts w:cstheme="minorHAnsi"/>
          <w:sz w:val="24"/>
          <w:szCs w:val="24"/>
          <w:lang w:val="eu-ES"/>
        </w:rPr>
        <w:t>a</w:t>
      </w:r>
      <w:r w:rsidRPr="00423A57">
        <w:rPr>
          <w:rFonts w:cstheme="minorHAnsi"/>
          <w:sz w:val="24"/>
          <w:szCs w:val="24"/>
          <w:lang w:val="eu-ES"/>
        </w:rPr>
        <w:t xml:space="preserve"> Guneko zuzendaria (2010-2016)</w:t>
      </w:r>
    </w:p>
    <w:p w14:paraId="6E60BA54" w14:textId="0670025E" w:rsidR="00C11DF3" w:rsidRPr="00423A57" w:rsidRDefault="00C11DF3" w:rsidP="00C11DF3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sz w:val="24"/>
          <w:szCs w:val="24"/>
          <w:lang w:val="eu-ES"/>
        </w:rPr>
        <w:t xml:space="preserve">Baliabideen eta kontratazioaren arloko zuzendaria Ordiziako </w:t>
      </w:r>
      <w:proofErr w:type="spellStart"/>
      <w:r w:rsidRPr="00423A57">
        <w:rPr>
          <w:rFonts w:cstheme="minorHAnsi"/>
          <w:sz w:val="24"/>
          <w:szCs w:val="24"/>
          <w:lang w:val="eu-ES"/>
        </w:rPr>
        <w:t>Gr</w:t>
      </w:r>
      <w:r w:rsidR="00423A57">
        <w:rPr>
          <w:rFonts w:cstheme="minorHAnsi"/>
          <w:sz w:val="24"/>
          <w:szCs w:val="24"/>
          <w:lang w:val="eu-ES"/>
        </w:rPr>
        <w:t>uas</w:t>
      </w:r>
      <w:proofErr w:type="spellEnd"/>
      <w:r w:rsidRPr="00423A57">
        <w:rPr>
          <w:rFonts w:cstheme="minorHAnsi"/>
          <w:sz w:val="24"/>
          <w:szCs w:val="24"/>
          <w:lang w:val="eu-ES"/>
        </w:rPr>
        <w:t xml:space="preserve"> Usabiaga SA enpresan (2002-2010)</w:t>
      </w:r>
    </w:p>
    <w:p w14:paraId="0FD90F19" w14:textId="12178400" w:rsidR="00C11DF3" w:rsidRPr="00423A57" w:rsidRDefault="00C11DF3" w:rsidP="00C11DF3">
      <w:pPr>
        <w:rPr>
          <w:rFonts w:cstheme="minorHAnsi"/>
          <w:sz w:val="24"/>
          <w:szCs w:val="24"/>
          <w:lang w:val="eu-ES"/>
        </w:rPr>
      </w:pPr>
      <w:proofErr w:type="spellStart"/>
      <w:r w:rsidRPr="00423A57">
        <w:rPr>
          <w:rFonts w:cstheme="minorHAnsi"/>
          <w:sz w:val="24"/>
          <w:szCs w:val="24"/>
          <w:lang w:val="eu-ES"/>
        </w:rPr>
        <w:t>Axa</w:t>
      </w:r>
      <w:proofErr w:type="spellEnd"/>
      <w:r w:rsidRPr="00423A57">
        <w:rPr>
          <w:rFonts w:cstheme="minorHAnsi"/>
          <w:sz w:val="24"/>
          <w:szCs w:val="24"/>
          <w:lang w:val="eu-ES"/>
        </w:rPr>
        <w:t xml:space="preserve"> enpresako aseguru agentea (2000-2016)</w:t>
      </w:r>
    </w:p>
    <w:p w14:paraId="6BC44037" w14:textId="2B2FC227" w:rsidR="000C1618" w:rsidRPr="00EB004D" w:rsidRDefault="00C11DF3" w:rsidP="00C11DF3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sz w:val="24"/>
          <w:szCs w:val="24"/>
          <w:lang w:val="eu-ES"/>
        </w:rPr>
        <w:t>Jarduneko abokatua, zuzenbidearen arlo sozialean, zibilean eta merkataritzakoan espezializatua (1993-2016)</w:t>
      </w:r>
    </w:p>
    <w:p w14:paraId="56A98199" w14:textId="3FDDC0AB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39354427" w14:textId="4B845273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2E5BEE27" w14:textId="17CC28FC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0E4D04B8" w14:textId="3BBAD106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08F1A647" w14:textId="3984B621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70D3DB91" w14:textId="77777777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567C868D" w14:textId="77777777" w:rsidR="007C5CE2" w:rsidRDefault="007C5CE2" w:rsidP="004C6922">
      <w:pPr>
        <w:rPr>
          <w:rFonts w:cstheme="minorHAnsi"/>
          <w:b/>
          <w:sz w:val="40"/>
          <w:szCs w:val="40"/>
        </w:rPr>
      </w:pPr>
      <w:r w:rsidRPr="007C5CE2">
        <w:rPr>
          <w:rFonts w:cstheme="minorHAnsi"/>
          <w:b/>
          <w:sz w:val="40"/>
          <w:szCs w:val="40"/>
        </w:rPr>
        <w:t>ERNESTO SAINZ LANCHARES</w:t>
      </w:r>
    </w:p>
    <w:p w14:paraId="3C03C43C" w14:textId="1407543D" w:rsidR="004C6922" w:rsidRPr="004C6922" w:rsidRDefault="004C6922" w:rsidP="004C6922">
      <w:pPr>
        <w:rPr>
          <w:rFonts w:cstheme="minorHAnsi"/>
          <w:sz w:val="24"/>
          <w:szCs w:val="24"/>
        </w:rPr>
      </w:pPr>
      <w:r w:rsidRPr="004C6922">
        <w:rPr>
          <w:rFonts w:cstheme="minorHAnsi"/>
          <w:sz w:val="24"/>
          <w:szCs w:val="24"/>
        </w:rPr>
        <w:t>Burgos</w:t>
      </w:r>
      <w:r w:rsidR="00DD61E7">
        <w:rPr>
          <w:rFonts w:cstheme="minorHAnsi"/>
          <w:sz w:val="24"/>
          <w:szCs w:val="24"/>
        </w:rPr>
        <w:t>, 1967</w:t>
      </w:r>
    </w:p>
    <w:p w14:paraId="65BAE6A8" w14:textId="77777777" w:rsidR="000C1618" w:rsidRPr="00EB004D" w:rsidRDefault="000C1618" w:rsidP="008834B8">
      <w:pPr>
        <w:rPr>
          <w:rFonts w:cstheme="minorHAnsi"/>
          <w:sz w:val="24"/>
          <w:szCs w:val="24"/>
        </w:rPr>
      </w:pPr>
    </w:p>
    <w:p w14:paraId="4881D3CA" w14:textId="00AAA9BD" w:rsidR="00DD3278" w:rsidRPr="00EB004D" w:rsidRDefault="00DD3278" w:rsidP="00DD3278">
      <w:pPr>
        <w:rPr>
          <w:rFonts w:cstheme="minorHAnsi"/>
          <w:bCs/>
          <w:sz w:val="24"/>
          <w:szCs w:val="24"/>
        </w:rPr>
      </w:pPr>
      <w:r w:rsidRPr="00EB004D">
        <w:rPr>
          <w:rFonts w:cstheme="minorHAnsi"/>
          <w:b/>
          <w:sz w:val="24"/>
          <w:szCs w:val="24"/>
        </w:rPr>
        <w:t xml:space="preserve">CARGO: </w:t>
      </w:r>
      <w:r w:rsidR="004C6922">
        <w:rPr>
          <w:rFonts w:cstheme="minorHAnsi"/>
          <w:bCs/>
          <w:sz w:val="24"/>
          <w:szCs w:val="24"/>
        </w:rPr>
        <w:t>d</w:t>
      </w:r>
      <w:r w:rsidR="004C6922" w:rsidRPr="004C6922">
        <w:rPr>
          <w:rFonts w:cstheme="minorHAnsi"/>
          <w:bCs/>
          <w:sz w:val="24"/>
          <w:szCs w:val="24"/>
        </w:rPr>
        <w:t>irector gerente del Instituto Foral de Bienestar Social (IFBS)</w:t>
      </w:r>
    </w:p>
    <w:p w14:paraId="370848A3" w14:textId="77777777" w:rsidR="00C819E7" w:rsidRPr="00EB004D" w:rsidRDefault="00C819E7" w:rsidP="00DD3278">
      <w:pPr>
        <w:rPr>
          <w:rFonts w:cstheme="minorHAnsi"/>
          <w:b/>
          <w:sz w:val="24"/>
          <w:szCs w:val="24"/>
        </w:rPr>
      </w:pPr>
    </w:p>
    <w:p w14:paraId="11774842" w14:textId="4CB8193E" w:rsidR="00DD3278" w:rsidRPr="00EB004D" w:rsidRDefault="00DD3278" w:rsidP="00DD3278">
      <w:pPr>
        <w:rPr>
          <w:rFonts w:cstheme="minorHAnsi"/>
          <w:b/>
          <w:sz w:val="24"/>
          <w:szCs w:val="24"/>
        </w:rPr>
      </w:pPr>
      <w:r w:rsidRPr="00EB004D">
        <w:rPr>
          <w:rFonts w:cstheme="minorHAnsi"/>
          <w:b/>
          <w:sz w:val="24"/>
          <w:szCs w:val="24"/>
        </w:rPr>
        <w:t xml:space="preserve">ESTUDIOS: </w:t>
      </w:r>
    </w:p>
    <w:p w14:paraId="4E9B75B9" w14:textId="7F468AED" w:rsidR="004C6922" w:rsidRPr="004C6922" w:rsidRDefault="004C6922" w:rsidP="004C6922">
      <w:pPr>
        <w:rPr>
          <w:rFonts w:cstheme="minorHAnsi"/>
          <w:sz w:val="24"/>
          <w:szCs w:val="24"/>
        </w:rPr>
      </w:pPr>
      <w:r w:rsidRPr="004C6922">
        <w:rPr>
          <w:rFonts w:cstheme="minorHAnsi"/>
          <w:sz w:val="24"/>
          <w:szCs w:val="24"/>
        </w:rPr>
        <w:t>Licenciado en Derecho por la Universidad de Deusto (1991)</w:t>
      </w:r>
    </w:p>
    <w:p w14:paraId="3D0017CB" w14:textId="504CB37D" w:rsidR="004C6922" w:rsidRPr="004C6922" w:rsidRDefault="004C6922" w:rsidP="004C6922">
      <w:pPr>
        <w:rPr>
          <w:rFonts w:cstheme="minorHAnsi"/>
          <w:sz w:val="24"/>
          <w:szCs w:val="24"/>
        </w:rPr>
      </w:pPr>
      <w:r w:rsidRPr="004C6922">
        <w:rPr>
          <w:rFonts w:cstheme="minorHAnsi"/>
          <w:sz w:val="24"/>
          <w:szCs w:val="24"/>
        </w:rPr>
        <w:t>Escuela de Práctica Jurídica del Ilustre Colegio de Abogados de Álava (1993-1994)</w:t>
      </w:r>
    </w:p>
    <w:p w14:paraId="024E7E39" w14:textId="298E92F6" w:rsidR="000C1618" w:rsidRDefault="004C6922" w:rsidP="004C6922">
      <w:pPr>
        <w:rPr>
          <w:rFonts w:cstheme="minorHAnsi"/>
          <w:sz w:val="24"/>
          <w:szCs w:val="24"/>
        </w:rPr>
      </w:pPr>
      <w:r w:rsidRPr="004C6922">
        <w:rPr>
          <w:rFonts w:cstheme="minorHAnsi"/>
          <w:sz w:val="24"/>
          <w:szCs w:val="24"/>
        </w:rPr>
        <w:t>Diploma de Mediador de Seguros Diplomado. Dirección General de Seguros del Ministerio de</w:t>
      </w:r>
      <w:r>
        <w:rPr>
          <w:rFonts w:cstheme="minorHAnsi"/>
          <w:sz w:val="24"/>
          <w:szCs w:val="24"/>
        </w:rPr>
        <w:t xml:space="preserve"> </w:t>
      </w:r>
      <w:r w:rsidRPr="004C6922">
        <w:rPr>
          <w:rFonts w:cstheme="minorHAnsi"/>
          <w:sz w:val="24"/>
          <w:szCs w:val="24"/>
        </w:rPr>
        <w:t>Economía y Hacienda (1997)</w:t>
      </w:r>
    </w:p>
    <w:p w14:paraId="35684524" w14:textId="77777777" w:rsidR="004C6922" w:rsidRPr="00EB004D" w:rsidRDefault="004C6922" w:rsidP="004C6922">
      <w:pPr>
        <w:rPr>
          <w:rFonts w:cstheme="minorHAnsi"/>
          <w:sz w:val="24"/>
          <w:szCs w:val="24"/>
        </w:rPr>
      </w:pPr>
    </w:p>
    <w:p w14:paraId="3AFEB59A" w14:textId="419D63BC" w:rsidR="004B7F6E" w:rsidRDefault="00DD3278" w:rsidP="009A4A78">
      <w:pPr>
        <w:rPr>
          <w:rFonts w:cstheme="minorHAnsi"/>
          <w:b/>
          <w:sz w:val="24"/>
          <w:szCs w:val="24"/>
        </w:rPr>
      </w:pPr>
      <w:r w:rsidRPr="00EB004D">
        <w:rPr>
          <w:rFonts w:cstheme="minorHAnsi"/>
          <w:b/>
          <w:sz w:val="24"/>
          <w:szCs w:val="24"/>
        </w:rPr>
        <w:t xml:space="preserve">TRAYECTORIA PROFESIONAL: </w:t>
      </w:r>
    </w:p>
    <w:p w14:paraId="561520CB" w14:textId="60B74D31" w:rsidR="004C6922" w:rsidRPr="004C6922" w:rsidRDefault="004C6922" w:rsidP="004C6922">
      <w:pPr>
        <w:rPr>
          <w:rFonts w:cstheme="minorHAnsi"/>
          <w:bCs/>
          <w:sz w:val="24"/>
          <w:szCs w:val="24"/>
        </w:rPr>
      </w:pPr>
      <w:r w:rsidRPr="004C6922">
        <w:rPr>
          <w:rFonts w:cstheme="minorHAnsi"/>
          <w:bCs/>
          <w:sz w:val="24"/>
          <w:szCs w:val="24"/>
        </w:rPr>
        <w:t xml:space="preserve">Director del Complejo Asistencial </w:t>
      </w:r>
      <w:proofErr w:type="spellStart"/>
      <w:r w:rsidRPr="004C6922">
        <w:rPr>
          <w:rFonts w:cstheme="minorHAnsi"/>
          <w:bCs/>
          <w:sz w:val="24"/>
          <w:szCs w:val="24"/>
        </w:rPr>
        <w:t>Uzturre</w:t>
      </w:r>
      <w:proofErr w:type="spellEnd"/>
      <w:r w:rsidRPr="004C6922">
        <w:rPr>
          <w:rFonts w:cstheme="minorHAnsi"/>
          <w:bCs/>
          <w:sz w:val="24"/>
          <w:szCs w:val="24"/>
        </w:rPr>
        <w:t>, en Tolosa (julio 2023-</w:t>
      </w:r>
      <w:r>
        <w:rPr>
          <w:rFonts w:cstheme="minorHAnsi"/>
          <w:bCs/>
          <w:sz w:val="24"/>
          <w:szCs w:val="24"/>
        </w:rPr>
        <w:t>septiembre 2023</w:t>
      </w:r>
      <w:r w:rsidRPr="004C6922">
        <w:rPr>
          <w:rFonts w:cstheme="minorHAnsi"/>
          <w:bCs/>
          <w:sz w:val="24"/>
          <w:szCs w:val="24"/>
        </w:rPr>
        <w:t>)</w:t>
      </w:r>
    </w:p>
    <w:p w14:paraId="0397E8F6" w14:textId="731933DA" w:rsidR="004C6922" w:rsidRPr="004C6922" w:rsidRDefault="004C6922" w:rsidP="004C6922">
      <w:pPr>
        <w:rPr>
          <w:rFonts w:cstheme="minorHAnsi"/>
          <w:bCs/>
          <w:sz w:val="24"/>
          <w:szCs w:val="24"/>
        </w:rPr>
      </w:pPr>
      <w:r w:rsidRPr="004C6922">
        <w:rPr>
          <w:rFonts w:cstheme="minorHAnsi"/>
          <w:bCs/>
          <w:sz w:val="24"/>
          <w:szCs w:val="24"/>
        </w:rPr>
        <w:t>Alcalde de Salvatierra/Agurain (2019-2023)</w:t>
      </w:r>
    </w:p>
    <w:p w14:paraId="75D0D757" w14:textId="28E73758" w:rsidR="004C6922" w:rsidRPr="004C6922" w:rsidRDefault="004C6922" w:rsidP="004C6922">
      <w:pPr>
        <w:rPr>
          <w:rFonts w:cstheme="minorHAnsi"/>
          <w:bCs/>
          <w:sz w:val="24"/>
          <w:szCs w:val="24"/>
        </w:rPr>
      </w:pPr>
      <w:r w:rsidRPr="004C6922">
        <w:rPr>
          <w:rFonts w:cstheme="minorHAnsi"/>
          <w:bCs/>
          <w:sz w:val="24"/>
          <w:szCs w:val="24"/>
        </w:rPr>
        <w:t>Director de Política Familiar y Diversidad del Gobierno Vasco (2016-2019)</w:t>
      </w:r>
    </w:p>
    <w:p w14:paraId="67E22ABA" w14:textId="4942FC44" w:rsidR="004C6922" w:rsidRPr="004C6922" w:rsidRDefault="004C6922" w:rsidP="004C6922">
      <w:pPr>
        <w:rPr>
          <w:rFonts w:cstheme="minorHAnsi"/>
          <w:bCs/>
          <w:sz w:val="24"/>
          <w:szCs w:val="24"/>
        </w:rPr>
      </w:pPr>
      <w:r w:rsidRPr="004C6922">
        <w:rPr>
          <w:rFonts w:cstheme="minorHAnsi"/>
          <w:bCs/>
          <w:sz w:val="24"/>
          <w:szCs w:val="24"/>
        </w:rPr>
        <w:t xml:space="preserve">Director del Complejo Asistencial </w:t>
      </w:r>
      <w:proofErr w:type="spellStart"/>
      <w:r w:rsidRPr="004C6922">
        <w:rPr>
          <w:rFonts w:cstheme="minorHAnsi"/>
          <w:bCs/>
          <w:sz w:val="24"/>
          <w:szCs w:val="24"/>
        </w:rPr>
        <w:t>Uzturre</w:t>
      </w:r>
      <w:proofErr w:type="spellEnd"/>
      <w:r w:rsidRPr="004C6922">
        <w:rPr>
          <w:rFonts w:cstheme="minorHAnsi"/>
          <w:bCs/>
          <w:sz w:val="24"/>
          <w:szCs w:val="24"/>
        </w:rPr>
        <w:t>, en Tolosa (2010-2016)</w:t>
      </w:r>
    </w:p>
    <w:p w14:paraId="6A8E00CD" w14:textId="29D4999E" w:rsidR="004C6922" w:rsidRPr="004C6922" w:rsidRDefault="004C6922" w:rsidP="004C6922">
      <w:pPr>
        <w:rPr>
          <w:rFonts w:cstheme="minorHAnsi"/>
          <w:bCs/>
          <w:sz w:val="24"/>
          <w:szCs w:val="24"/>
        </w:rPr>
      </w:pPr>
      <w:r w:rsidRPr="004C6922">
        <w:rPr>
          <w:rFonts w:cstheme="minorHAnsi"/>
          <w:bCs/>
          <w:sz w:val="24"/>
          <w:szCs w:val="24"/>
        </w:rPr>
        <w:t xml:space="preserve">Director de Recursos y Contratación de Grúas Usabiaga, en </w:t>
      </w:r>
      <w:proofErr w:type="spellStart"/>
      <w:r w:rsidRPr="004C6922">
        <w:rPr>
          <w:rFonts w:cstheme="minorHAnsi"/>
          <w:bCs/>
          <w:sz w:val="24"/>
          <w:szCs w:val="24"/>
        </w:rPr>
        <w:t>Ordizia</w:t>
      </w:r>
      <w:proofErr w:type="spellEnd"/>
      <w:r w:rsidRPr="004C6922">
        <w:rPr>
          <w:rFonts w:cstheme="minorHAnsi"/>
          <w:bCs/>
          <w:sz w:val="24"/>
          <w:szCs w:val="24"/>
        </w:rPr>
        <w:t xml:space="preserve"> (2002-2010)</w:t>
      </w:r>
    </w:p>
    <w:p w14:paraId="64C1B381" w14:textId="5C15FEDD" w:rsidR="004C6922" w:rsidRPr="004C6922" w:rsidRDefault="004C6922" w:rsidP="004C6922">
      <w:pPr>
        <w:rPr>
          <w:rFonts w:cstheme="minorHAnsi"/>
          <w:bCs/>
          <w:sz w:val="24"/>
          <w:szCs w:val="24"/>
        </w:rPr>
      </w:pPr>
      <w:r w:rsidRPr="004C6922">
        <w:rPr>
          <w:rFonts w:cstheme="minorHAnsi"/>
          <w:bCs/>
          <w:sz w:val="24"/>
          <w:szCs w:val="24"/>
        </w:rPr>
        <w:t>Agente de seguros de Axa (2000-2016)</w:t>
      </w:r>
    </w:p>
    <w:p w14:paraId="4E07F68B" w14:textId="52DF5487" w:rsidR="004C6922" w:rsidRPr="004C6922" w:rsidRDefault="004C6922" w:rsidP="004C6922">
      <w:pPr>
        <w:rPr>
          <w:rFonts w:cstheme="minorHAnsi"/>
          <w:bCs/>
          <w:sz w:val="24"/>
          <w:szCs w:val="24"/>
        </w:rPr>
      </w:pPr>
      <w:r w:rsidRPr="004C6922">
        <w:rPr>
          <w:rFonts w:cstheme="minorHAnsi"/>
          <w:bCs/>
          <w:sz w:val="24"/>
          <w:szCs w:val="24"/>
        </w:rPr>
        <w:t>Abogado en ejercicio especializado en las ramas social, civil y mercantil del Derecho (1993-2016)</w:t>
      </w:r>
    </w:p>
    <w:sectPr w:rsidR="004C6922" w:rsidRPr="004C69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BA4C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3803DBD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D7F3" w14:textId="77777777" w:rsidR="00ED4078" w:rsidRDefault="00ED407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7E529" w14:textId="77777777" w:rsidR="00ED4078" w:rsidRDefault="00ED407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8080" w14:textId="77777777" w:rsidR="00ED4078" w:rsidRDefault="00ED40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5481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1A6588B9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27FC1" w14:textId="77777777" w:rsidR="00ED4078" w:rsidRDefault="00ED407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B5DD" w14:textId="43D4CA88" w:rsidR="00C35CE6" w:rsidRDefault="00ED4078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CC2626" wp14:editId="556AA928">
          <wp:simplePos x="0" y="0"/>
          <wp:positionH relativeFrom="margin">
            <wp:align>left</wp:align>
          </wp:positionH>
          <wp:positionV relativeFrom="paragraph">
            <wp:posOffset>36195</wp:posOffset>
          </wp:positionV>
          <wp:extent cx="3476625" cy="742950"/>
          <wp:effectExtent l="0" t="0" r="952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6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1D41DE" wp14:editId="3D79D02C">
          <wp:simplePos x="0" y="0"/>
          <wp:positionH relativeFrom="margin">
            <wp:align>right</wp:align>
          </wp:positionH>
          <wp:positionV relativeFrom="paragraph">
            <wp:posOffset>93345</wp:posOffset>
          </wp:positionV>
          <wp:extent cx="1579245" cy="542290"/>
          <wp:effectExtent l="0" t="0" r="190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6EB9D" w14:textId="77777777" w:rsidR="00ED4078" w:rsidRDefault="00ED40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A4B06"/>
    <w:rsid w:val="000C1618"/>
    <w:rsid w:val="00192F1D"/>
    <w:rsid w:val="00281CAF"/>
    <w:rsid w:val="00301D8D"/>
    <w:rsid w:val="003112E1"/>
    <w:rsid w:val="003B2CED"/>
    <w:rsid w:val="00423A57"/>
    <w:rsid w:val="004B7F6E"/>
    <w:rsid w:val="004C6922"/>
    <w:rsid w:val="004F0CA1"/>
    <w:rsid w:val="006A258E"/>
    <w:rsid w:val="006D3700"/>
    <w:rsid w:val="0073422E"/>
    <w:rsid w:val="007448F1"/>
    <w:rsid w:val="007C5CE2"/>
    <w:rsid w:val="00822B64"/>
    <w:rsid w:val="008834B8"/>
    <w:rsid w:val="008D7416"/>
    <w:rsid w:val="009674EA"/>
    <w:rsid w:val="009A4A78"/>
    <w:rsid w:val="009C59BE"/>
    <w:rsid w:val="009E5AD9"/>
    <w:rsid w:val="00AB79D4"/>
    <w:rsid w:val="00B25163"/>
    <w:rsid w:val="00C11DF3"/>
    <w:rsid w:val="00C27896"/>
    <w:rsid w:val="00C35CE6"/>
    <w:rsid w:val="00C819E7"/>
    <w:rsid w:val="00D827E9"/>
    <w:rsid w:val="00DD3278"/>
    <w:rsid w:val="00DD61E7"/>
    <w:rsid w:val="00E810BB"/>
    <w:rsid w:val="00EB004D"/>
    <w:rsid w:val="00ED4078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613C9D56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4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A4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8</cp:revision>
  <cp:lastPrinted>2019-08-06T08:23:00Z</cp:lastPrinted>
  <dcterms:created xsi:type="dcterms:W3CDTF">2023-09-12T10:10:00Z</dcterms:created>
  <dcterms:modified xsi:type="dcterms:W3CDTF">2023-11-07T09:30:00Z</dcterms:modified>
</cp:coreProperties>
</file>